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E4" w:rsidRDefault="00B215E4" w:rsidP="00B215E4">
      <w:pPr>
        <w:jc w:val="center"/>
        <w:rPr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भा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कृ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अनु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प</w:t>
      </w:r>
      <w:r>
        <w:rPr>
          <w:b/>
          <w:bCs/>
          <w:sz w:val="28"/>
          <w:szCs w:val="28"/>
        </w:rPr>
        <w:t xml:space="preserve">. – </w:t>
      </w:r>
      <w:r>
        <w:rPr>
          <w:rFonts w:ascii="Nirmala UI" w:hAnsi="Nirmala UI" w:cs="Nirmala UI"/>
          <w:b/>
          <w:bCs/>
          <w:sz w:val="28"/>
          <w:szCs w:val="28"/>
        </w:rPr>
        <w:t>राष्ट्रीय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कृषि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आर्थिकी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एवं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नीति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अनुसंधान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संस्थान</w:t>
      </w:r>
      <w:r>
        <w:rPr>
          <w:b/>
          <w:bCs/>
          <w:sz w:val="28"/>
          <w:szCs w:val="28"/>
        </w:rPr>
        <w:t xml:space="preserve"> (</w:t>
      </w:r>
      <w:r>
        <w:rPr>
          <w:rFonts w:ascii="Nirmala UI" w:hAnsi="Nirmala UI" w:cs="Nirmala UI"/>
          <w:b/>
          <w:bCs/>
          <w:sz w:val="28"/>
          <w:szCs w:val="28"/>
        </w:rPr>
        <w:t>नीपा</w:t>
      </w:r>
      <w:r>
        <w:rPr>
          <w:b/>
          <w:bCs/>
          <w:sz w:val="28"/>
          <w:szCs w:val="28"/>
        </w:rPr>
        <w:t xml:space="preserve">), </w:t>
      </w:r>
      <w:r>
        <w:rPr>
          <w:rFonts w:ascii="Nirmala UI" w:hAnsi="Nirmala UI" w:cs="Nirmala UI"/>
          <w:b/>
          <w:bCs/>
          <w:sz w:val="28"/>
          <w:szCs w:val="28"/>
        </w:rPr>
        <w:t>देव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प्रकाश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शास्त्री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मार्ग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पूसा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नई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दिल्ली</w:t>
      </w:r>
      <w:r>
        <w:rPr>
          <w:b/>
          <w:bCs/>
          <w:sz w:val="28"/>
          <w:szCs w:val="28"/>
        </w:rPr>
        <w:t xml:space="preserve"> – 110012</w:t>
      </w:r>
    </w:p>
    <w:p w:rsidR="00B215E4" w:rsidRDefault="00B215E4" w:rsidP="00B215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ICAR – National Institute of Agricultural Economics &amp; Policy Research (NIAP) Dev Prakash Shastri Marg, Pusa, New Delhi – 110 012</w:t>
      </w:r>
    </w:p>
    <w:p w:rsidR="0013388E" w:rsidRDefault="00B215E4" w:rsidP="0013388E">
      <w:pPr>
        <w:jc w:val="center"/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URL: </w:t>
      </w:r>
      <w:hyperlink r:id="rId4" w:history="1">
        <w:r>
          <w:rPr>
            <w:rStyle w:val="Hyperlink"/>
            <w:b/>
            <w:bCs/>
            <w:sz w:val="28"/>
            <w:szCs w:val="28"/>
          </w:rPr>
          <w:t>https://niap.res.in/</w:t>
        </w:r>
      </w:hyperlink>
    </w:p>
    <w:p w:rsidR="00B215E4" w:rsidRPr="0013388E" w:rsidRDefault="00B215E4" w:rsidP="0013388E">
      <w:pPr>
        <w:jc w:val="center"/>
      </w:pPr>
      <w:bookmarkStart w:id="0" w:name="_GoBack"/>
      <w:bookmarkEnd w:id="0"/>
    </w:p>
    <w:p w:rsidR="0013388E" w:rsidRPr="0013388E" w:rsidRDefault="0013388E" w:rsidP="0013388E">
      <w:pPr>
        <w:jc w:val="center"/>
        <w:rPr>
          <w:b/>
          <w:bCs/>
        </w:rPr>
      </w:pPr>
      <w:r w:rsidRPr="0013388E">
        <w:rPr>
          <w:b/>
          <w:bCs/>
        </w:rPr>
        <w:t>APPLICATION FOR WITHDRAWAL OF GPF ADVANCE</w:t>
      </w:r>
    </w:p>
    <w:p w:rsidR="0013388E" w:rsidRPr="0013388E" w:rsidRDefault="0013388E" w:rsidP="0013388E">
      <w:r w:rsidRPr="0013388E">
        <w:t>(To be submitted in duplicate)</w:t>
      </w:r>
    </w:p>
    <w:p w:rsidR="0013388E" w:rsidRPr="0013388E" w:rsidRDefault="0013388E" w:rsidP="0013388E">
      <w:r w:rsidRPr="0013388E">
        <w:t>To</w:t>
      </w:r>
      <w:r w:rsidRPr="0013388E">
        <w:br/>
        <w:t>The Head of Office,</w:t>
      </w:r>
      <w:r w:rsidRPr="0013388E">
        <w:br/>
        <w:t>Indian Council of Agricultural Research,</w:t>
      </w:r>
      <w:r w:rsidRPr="0013388E">
        <w:br/>
        <w:t>Krishi Bhawan, New Delhi – 110 012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5462"/>
        <w:gridCol w:w="4373"/>
      </w:tblGrid>
      <w:tr w:rsidR="0013388E" w:rsidRPr="0013388E" w:rsidTr="0013388E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Item No.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Particulars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Details</w:t>
            </w:r>
          </w:p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1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Name of Government Servant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2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Designation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3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Office/Department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4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Employee ID/GPF Account Number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5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Amount of Advance required (in figures/words)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Rs. ________ / __________________</w:t>
            </w:r>
          </w:p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6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Purpose of Withdrawal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7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Date of last GPF advance received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8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Amount of last advance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Rs. ________</w:t>
            </w:r>
          </w:p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9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Total subscription balance available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Rs. ________</w:t>
            </w:r>
          </w:p>
        </w:tc>
      </w:tr>
    </w:tbl>
    <w:p w:rsidR="0013388E" w:rsidRPr="0013388E" w:rsidRDefault="0013388E" w:rsidP="0013388E">
      <w:r w:rsidRPr="0013388E">
        <w:t>I hereby declare that the above particulars are true and correct to the best of my knowledge and belief. I agree to abide by the General Provident Fund Rules for the advance sanctioned.</w:t>
      </w:r>
    </w:p>
    <w:p w:rsidR="0013388E" w:rsidRPr="0013388E" w:rsidRDefault="0013388E" w:rsidP="0013388E">
      <w:r w:rsidRPr="0013388E">
        <w:rPr>
          <w:b/>
          <w:bCs/>
        </w:rPr>
        <w:lastRenderedPageBreak/>
        <w:t>Signature of Applicant:</w:t>
      </w:r>
      <w:r w:rsidRPr="0013388E">
        <w:t> ___________________________</w:t>
      </w:r>
      <w:r w:rsidRPr="0013388E">
        <w:br/>
      </w:r>
      <w:r w:rsidRPr="0013388E">
        <w:rPr>
          <w:b/>
          <w:bCs/>
        </w:rPr>
        <w:t>Date:</w:t>
      </w:r>
      <w:r w:rsidRPr="0013388E">
        <w:t> ___________________________</w:t>
      </w:r>
    </w:p>
    <w:p w:rsidR="0013388E" w:rsidRPr="0013388E" w:rsidRDefault="0013388E" w:rsidP="0013388E">
      <w:pPr>
        <w:rPr>
          <w:b/>
          <w:bCs/>
        </w:rPr>
      </w:pPr>
      <w:r w:rsidRPr="0013388E">
        <w:rPr>
          <w:b/>
          <w:bCs/>
        </w:rPr>
        <w:t>Recommended/Forwarded by: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6"/>
        <w:gridCol w:w="2978"/>
        <w:gridCol w:w="1806"/>
      </w:tblGrid>
      <w:tr w:rsidR="0013388E" w:rsidRPr="0013388E" w:rsidTr="0013388E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Designation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Signature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Date</w:t>
            </w:r>
          </w:p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Head of Section/Branch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Head of Department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</w:tbl>
    <w:p w:rsidR="0013388E" w:rsidRPr="0013388E" w:rsidRDefault="0013388E" w:rsidP="0013388E">
      <w:pPr>
        <w:rPr>
          <w:b/>
          <w:bCs/>
        </w:rPr>
      </w:pPr>
      <w:r w:rsidRPr="0013388E">
        <w:rPr>
          <w:b/>
          <w:bCs/>
        </w:rPr>
        <w:t>Sanctioned by: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4"/>
        <w:gridCol w:w="3141"/>
        <w:gridCol w:w="1905"/>
      </w:tblGrid>
      <w:tr w:rsidR="0013388E" w:rsidRPr="0013388E" w:rsidTr="0013388E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Authority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Signature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Date</w:t>
            </w:r>
          </w:p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r w:rsidRPr="0013388E">
              <w:t>Competent Authority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</w:tbl>
    <w:p w:rsidR="0013388E" w:rsidRPr="0013388E" w:rsidRDefault="0013388E" w:rsidP="0013388E">
      <w:pPr>
        <w:rPr>
          <w:b/>
          <w:bCs/>
        </w:rPr>
      </w:pPr>
      <w:r w:rsidRPr="0013388E">
        <w:rPr>
          <w:b/>
          <w:bCs/>
        </w:rPr>
        <w:t>(Office use only):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5983"/>
      </w:tblGrid>
      <w:tr w:rsidR="0013388E" w:rsidRPr="0013388E" w:rsidTr="0013388E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Verified GPF Balance (Rs.)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  <w:r w:rsidRPr="0013388E">
              <w:rPr>
                <w:b/>
                <w:bCs/>
              </w:rPr>
              <w:t>Installments fixed for recovery</w:t>
            </w:r>
          </w:p>
        </w:tc>
      </w:tr>
      <w:tr w:rsidR="0013388E" w:rsidRPr="0013388E" w:rsidTr="0013388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3388E" w:rsidRPr="0013388E" w:rsidRDefault="0013388E" w:rsidP="0013388E"/>
        </w:tc>
      </w:tr>
    </w:tbl>
    <w:p w:rsidR="00D82990" w:rsidRDefault="00B215E4"/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8E"/>
    <w:rsid w:val="000F66A9"/>
    <w:rsid w:val="0013388E"/>
    <w:rsid w:val="00B215E4"/>
    <w:rsid w:val="00C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7D45"/>
  <w15:chartTrackingRefBased/>
  <w15:docId w15:val="{CFEF44CC-D2D4-48C9-BEBE-8002719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0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24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8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15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1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46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3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48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1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307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0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3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7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ap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2025-07-22T11:30:00Z</dcterms:created>
  <dcterms:modified xsi:type="dcterms:W3CDTF">2025-07-28T08:56:00Z</dcterms:modified>
</cp:coreProperties>
</file>